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525" w:lineRule="atLeast"/>
        <w:ind w:left="0" w:right="0" w:firstLine="0"/>
        <w:jc w:val="center"/>
        <w:rPr>
          <w:rFonts w:hint="eastAsia" w:cs="宋体"/>
          <w:b/>
          <w:bCs w:val="0"/>
          <w:color w:val="252525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252525"/>
          <w:sz w:val="36"/>
          <w:szCs w:val="36"/>
          <w:shd w:val="clear" w:fill="FFFFFF"/>
        </w:rPr>
        <w:t>2017年河南省普通高等学校优秀学生干部</w:t>
      </w:r>
      <w:r>
        <w:rPr>
          <w:rFonts w:hint="eastAsia" w:cs="宋体"/>
          <w:b/>
          <w:bCs w:val="0"/>
          <w:color w:val="252525"/>
          <w:sz w:val="36"/>
          <w:szCs w:val="36"/>
          <w:shd w:val="clear" w:fill="FFFFFF"/>
          <w:lang w:eastAsia="zh-CN"/>
        </w:rPr>
        <w:t>（</w:t>
      </w:r>
      <w:r>
        <w:rPr>
          <w:rFonts w:hint="eastAsia" w:cs="宋体"/>
          <w:b/>
          <w:bCs w:val="0"/>
          <w:color w:val="252525"/>
          <w:sz w:val="36"/>
          <w:szCs w:val="36"/>
          <w:shd w:val="clear" w:fill="FFFFFF"/>
          <w:lang w:val="en-US" w:eastAsia="zh-CN"/>
        </w:rPr>
        <w:t>20人）</w:t>
      </w:r>
    </w:p>
    <w:p>
      <w:pPr>
        <w:spacing w:line="360" w:lineRule="auto"/>
        <w:jc w:val="left"/>
        <w:rPr>
          <w:rFonts w:asci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商学院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及商学院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MBA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2人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李鹏程、张程皓</w:t>
      </w:r>
    </w:p>
    <w:p>
      <w:pPr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旅游管理学院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）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王志文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公共管理学院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齐一鸣</w:t>
      </w:r>
    </w:p>
    <w:p>
      <w:pPr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法学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院（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）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蔡龙龙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eastAsia="zh-CN"/>
        </w:rPr>
        <w:t>教育学院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）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刘璐怡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体育学院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陈家恒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化学与分子工程学院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段文峰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物理工程学院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吴博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信息工程学院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王国卿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电气工程学院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胡崴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材料科学与工程学院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马军强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水利与环境学院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马朝猛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化工与能源学院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宁阳坤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建筑学院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张晓雪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管理工程学院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eastAsia="zh-CN"/>
        </w:rPr>
        <w:t>雷俊辉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基础医学院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张瑞晨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公共卫生学院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numPr>
          <w:numId w:val="0"/>
        </w:num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eastAsia="zh-CN"/>
        </w:rPr>
        <w:t>葛惠娜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护理学院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李军歌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产业技术研究院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）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eastAsia="zh-CN"/>
        </w:rPr>
        <w:t>赵家乐</w:t>
      </w:r>
    </w:p>
    <w:p>
      <w:pPr>
        <w:spacing w:line="360" w:lineRule="auto"/>
        <w:jc w:val="left"/>
        <w:rPr>
          <w:rFonts w:hint="eastAsia" w:ascii="宋体" w:cs="宋体"/>
          <w:color w:val="auto"/>
          <w:kern w:val="0"/>
          <w:sz w:val="28"/>
          <w:szCs w:val="28"/>
          <w:lang w:eastAsia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E0140"/>
    <w:rsid w:val="148D7EA5"/>
    <w:rsid w:val="25030F04"/>
    <w:rsid w:val="2C13627E"/>
    <w:rsid w:val="446E0140"/>
    <w:rsid w:val="5D4A6C35"/>
    <w:rsid w:val="78CD0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2017-05-16T01:56:00Z</dcterms:created>
  <dc:creator>dell</dc:creator>
  <cp:lastModifiedBy>dell</cp:lastModifiedBy>
  <cp:lastPrinted>2017-05-16T05:55:51Z</cp:lastPrinted>
  <dcterms:modified xsi:type="dcterms:W3CDTF">2017-05-16T06:09:57Z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